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B9E" w:rsidRPr="00A60499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60499">
        <w:rPr>
          <w:rFonts w:ascii="Times New Roman" w:hAnsi="Times New Roman"/>
          <w:sz w:val="20"/>
          <w:szCs w:val="20"/>
        </w:rPr>
        <w:t xml:space="preserve">Приложение </w:t>
      </w:r>
      <w:r w:rsidR="00A60499">
        <w:rPr>
          <w:rFonts w:ascii="Times New Roman" w:hAnsi="Times New Roman"/>
          <w:sz w:val="20"/>
          <w:szCs w:val="20"/>
        </w:rPr>
        <w:t>4</w:t>
      </w:r>
    </w:p>
    <w:p w:rsidR="00F44B9E" w:rsidRPr="00702F65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02F65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AE7785">
        <w:rPr>
          <w:rFonts w:ascii="Times New Roman" w:hAnsi="Times New Roman"/>
          <w:sz w:val="20"/>
          <w:szCs w:val="20"/>
        </w:rPr>
        <w:t>5</w:t>
      </w:r>
    </w:p>
    <w:p w:rsidR="00F44B9E" w:rsidRPr="004C56B3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02F65">
        <w:rPr>
          <w:rFonts w:ascii="Times New Roman" w:hAnsi="Times New Roman"/>
          <w:sz w:val="20"/>
          <w:szCs w:val="20"/>
        </w:rPr>
        <w:t xml:space="preserve">от </w:t>
      </w:r>
      <w:r w:rsidR="00AE7785">
        <w:rPr>
          <w:rFonts w:ascii="Times New Roman" w:hAnsi="Times New Roman"/>
          <w:sz w:val="20"/>
          <w:szCs w:val="20"/>
        </w:rPr>
        <w:t>29</w:t>
      </w:r>
      <w:r w:rsidRPr="00702F65">
        <w:rPr>
          <w:rFonts w:ascii="Times New Roman" w:hAnsi="Times New Roman"/>
          <w:sz w:val="20"/>
          <w:szCs w:val="20"/>
        </w:rPr>
        <w:t>.0</w:t>
      </w:r>
      <w:r w:rsidR="004C56B3" w:rsidRPr="00702F65">
        <w:rPr>
          <w:rFonts w:ascii="Times New Roman" w:hAnsi="Times New Roman"/>
          <w:sz w:val="20"/>
          <w:szCs w:val="20"/>
        </w:rPr>
        <w:t>3</w:t>
      </w:r>
      <w:r w:rsidRPr="00702F65">
        <w:rPr>
          <w:rFonts w:ascii="Times New Roman" w:hAnsi="Times New Roman"/>
          <w:sz w:val="20"/>
          <w:szCs w:val="20"/>
        </w:rPr>
        <w:t>.2018</w:t>
      </w:r>
    </w:p>
    <w:p w:rsidR="00F44B9E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:rsidR="00D002AF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075FEA" w:rsidRPr="00455CC7">
        <w:rPr>
          <w:rFonts w:ascii="Times New Roman" w:hAnsi="Times New Roman"/>
          <w:color w:val="000000" w:themeColor="text1"/>
          <w:sz w:val="20"/>
          <w:szCs w:val="20"/>
        </w:rPr>
        <w:t>1</w:t>
      </w:r>
      <w:r w:rsidR="00AB22D4">
        <w:rPr>
          <w:rFonts w:ascii="Times New Roman" w:hAnsi="Times New Roman"/>
          <w:color w:val="000000" w:themeColor="text1"/>
          <w:sz w:val="20"/>
          <w:szCs w:val="20"/>
        </w:rPr>
        <w:t>3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к</w:t>
      </w:r>
      <w:r w:rsidR="00B77801"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 Тарифному соглашению в системе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обязательного медицинского страхования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Ханты-Мансийского автономного округа – Югры на 201</w:t>
      </w:r>
      <w:r w:rsidR="00E37018"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8 </w:t>
      </w:r>
      <w:r w:rsidRPr="00455CC7">
        <w:rPr>
          <w:rFonts w:ascii="Times New Roman" w:hAnsi="Times New Roman"/>
          <w:color w:val="000000" w:themeColor="text1"/>
          <w:sz w:val="20"/>
          <w:szCs w:val="20"/>
        </w:rPr>
        <w:t>год</w:t>
      </w:r>
    </w:p>
    <w:p w:rsidR="00D002AF" w:rsidRPr="00455CC7" w:rsidRDefault="00D002AF" w:rsidP="00D002AF">
      <w:pPr>
        <w:pStyle w:val="ConsPlusNormal"/>
        <w:jc w:val="right"/>
        <w:rPr>
          <w:rFonts w:ascii="Times New Roman" w:hAnsi="Times New Roman" w:cs="Times New Roman"/>
          <w:bCs/>
          <w:color w:val="000000" w:themeColor="text1"/>
          <w:sz w:val="20"/>
        </w:rPr>
      </w:pPr>
      <w:r w:rsidRPr="00455CC7">
        <w:rPr>
          <w:rFonts w:ascii="Times New Roman" w:hAnsi="Times New Roman"/>
          <w:color w:val="000000" w:themeColor="text1"/>
          <w:sz w:val="20"/>
        </w:rPr>
        <w:t>от 2</w:t>
      </w:r>
      <w:r w:rsidR="00E37018" w:rsidRPr="00455CC7">
        <w:rPr>
          <w:rFonts w:ascii="Times New Roman" w:hAnsi="Times New Roman"/>
          <w:color w:val="000000" w:themeColor="text1"/>
          <w:sz w:val="20"/>
        </w:rPr>
        <w:t>1</w:t>
      </w:r>
      <w:r w:rsidRPr="00455CC7">
        <w:rPr>
          <w:rFonts w:ascii="Times New Roman" w:hAnsi="Times New Roman"/>
          <w:color w:val="000000" w:themeColor="text1"/>
          <w:sz w:val="20"/>
        </w:rPr>
        <w:t>.12.201</w:t>
      </w:r>
      <w:r w:rsidR="00A0240F" w:rsidRPr="00455CC7">
        <w:rPr>
          <w:rFonts w:ascii="Times New Roman" w:hAnsi="Times New Roman"/>
          <w:color w:val="000000" w:themeColor="text1"/>
          <w:sz w:val="20"/>
        </w:rPr>
        <w:t>7</w:t>
      </w: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288A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A44596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>оплаты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скорой медицинской помощи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в системе обязательного медицинского страхования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ХМАО-Югры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подушевого 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норматива финансирования</w:t>
      </w: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C13C5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C13C5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C13C56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В соответствии с подпунктом 1 пункта 12.6 Требований к структуре и содержанию тарифного соглашения, установленных приказом Федерального фонда обязательного медицинского страхования от </w:t>
      </w:r>
      <w:r w:rsidR="00292F96" w:rsidRPr="00C13C56">
        <w:rPr>
          <w:rFonts w:ascii="Times New Roman" w:hAnsi="Times New Roman" w:cs="Times New Roman"/>
          <w:sz w:val="24"/>
          <w:szCs w:val="24"/>
        </w:rPr>
        <w:t>18.11.</w:t>
      </w:r>
      <w:r w:rsidRPr="00C13C56">
        <w:rPr>
          <w:rFonts w:ascii="Times New Roman" w:hAnsi="Times New Roman" w:cs="Times New Roman"/>
          <w:sz w:val="24"/>
          <w:szCs w:val="24"/>
        </w:rPr>
        <w:t xml:space="preserve">2014 года </w:t>
      </w:r>
      <w:r w:rsidR="003F6DD9" w:rsidRPr="00C13C56">
        <w:rPr>
          <w:rFonts w:ascii="Times New Roman" w:hAnsi="Times New Roman" w:cs="Times New Roman"/>
          <w:sz w:val="24"/>
          <w:szCs w:val="24"/>
        </w:rPr>
        <w:t>№</w:t>
      </w:r>
      <w:r w:rsidRPr="00C13C56">
        <w:rPr>
          <w:rFonts w:ascii="Times New Roman" w:hAnsi="Times New Roman" w:cs="Times New Roman"/>
          <w:sz w:val="24"/>
          <w:szCs w:val="24"/>
        </w:rPr>
        <w:t xml:space="preserve"> 200 (далее -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C13C5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</w:t>
      </w:r>
      <w:r w:rsidR="00A44596" w:rsidRPr="00C13C56">
        <w:rPr>
          <w:rFonts w:ascii="Times New Roman" w:hAnsi="Times New Roman" w:cs="Times New Roman"/>
          <w:sz w:val="24"/>
          <w:szCs w:val="24"/>
        </w:rPr>
        <w:lastRenderedPageBreak/>
        <w:t>базовой программы обязательного медицинского страхования,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человек.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2.1. Определение среднего подушевого норматива финансирования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Пн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ОС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C13C56">
        <w:rPr>
          <w:rFonts w:ascii="Times New Roman" w:hAnsi="Times New Roman" w:cs="Times New Roman"/>
          <w:sz w:val="24"/>
          <w:szCs w:val="24"/>
        </w:rPr>
        <w:t>ХМАО-Югре</w:t>
      </w:r>
      <w:r w:rsidRPr="00C13C56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2.2. Определение дифференцированного подушевого норматива финансирования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C13C56">
        <w:rPr>
          <w:rFonts w:ascii="Times New Roman" w:hAnsi="Times New Roman" w:cs="Times New Roman"/>
          <w:sz w:val="24"/>
          <w:szCs w:val="24"/>
        </w:rPr>
        <w:t>ХМАО-Югре</w:t>
      </w:r>
      <w:r w:rsidRPr="00C13C56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>,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ДПн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дифференцированный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группы (подгруппы) медицинских организаций,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помощи, определенный для i-той группы (подгруппы) медицинских организаций.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При этом объединение медицинских организаций в однородные группы (подгруппы) осуществляется исходя из значений коэффициента дифференциации подушевого норматива.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C13C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x 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x </w:t>
      </w:r>
      <w:proofErr w:type="gramStart"/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интегрированный коэффициент дифференциации подушевого норматива, определенный для медицинской организации;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– половозрастной коэффициент дифференциации подушевого норматива, рассчитанный для медицинской организации;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по уровню расходов на содержание медицинских организаций;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с </w:t>
      </w:r>
      <w:hyperlink r:id="rId14" w:history="1">
        <w:r w:rsidRPr="00C13C56">
          <w:rPr>
            <w:rFonts w:ascii="Times New Roman" w:hAnsi="Times New Roman" w:cs="Times New Roman"/>
            <w:sz w:val="24"/>
            <w:szCs w:val="24"/>
          </w:rPr>
          <w:t>пунктами 7</w:t>
        </w:r>
      </w:hyperlink>
      <w:r w:rsidRPr="00C13C5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13C56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C13C56">
        <w:rPr>
          <w:rFonts w:ascii="Times New Roman" w:hAnsi="Times New Roman" w:cs="Times New Roman"/>
          <w:sz w:val="24"/>
          <w:szCs w:val="24"/>
        </w:rPr>
        <w:t xml:space="preserve"> приказа ФФОМС от 18.11.2014 № 200 «Об установлении Требований к структуре и содержанию тарифного соглашения».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proofErr w:type="gramStart"/>
      <w:r w:rsidRPr="00C13C5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,   где      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C13C5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:rsidR="00A44596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Кпвзо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C13C56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C13C56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C13C56">
        <w:rPr>
          <w:rFonts w:ascii="Times New Roman" w:hAnsi="Times New Roman"/>
          <w:sz w:val="24"/>
          <w:szCs w:val="24"/>
        </w:rPr>
        <w:t>подушевому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нормативу), в расчете на 1 застрахованное лицо, к средней величине затрат на оплату </w:t>
      </w:r>
      <w:r w:rsidRPr="00C13C56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C13C56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92F96" w:rsidRPr="00C13C56" w:rsidRDefault="00292F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0A4" w:rsidRPr="00C13C56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DC6" w:rsidRPr="00C13C56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КД</w:t>
      </w:r>
      <w:r w:rsidRPr="00C13C56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b/>
          <w:sz w:val="24"/>
          <w:szCs w:val="24"/>
        </w:rPr>
        <w:t xml:space="preserve"> - коэффициент дифференциации по уровню расходов на содержание медицинских организаций</w:t>
      </w:r>
    </w:p>
    <w:p w:rsidR="00F654DC" w:rsidRPr="008A642D" w:rsidRDefault="00F654DC" w:rsidP="00B6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08D0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8D0" w:rsidRPr="008A642D">
        <w:rPr>
          <w:rFonts w:ascii="Times New Roman" w:hAnsi="Times New Roman" w:cs="Times New Roman"/>
          <w:sz w:val="24"/>
          <w:szCs w:val="24"/>
        </w:rPr>
        <w:t xml:space="preserve">Расчет коэффициента выполнен на основании данных </w:t>
      </w:r>
      <w:r w:rsidR="009A16AB" w:rsidRPr="008A642D">
        <w:rPr>
          <w:rFonts w:ascii="Times New Roman" w:hAnsi="Times New Roman" w:cs="Times New Roman"/>
          <w:sz w:val="24"/>
          <w:szCs w:val="24"/>
        </w:rPr>
        <w:t xml:space="preserve">отчетной формы 14-Ф (ОМС) </w:t>
      </w:r>
      <w:r w:rsidR="001A08D0" w:rsidRPr="008A642D">
        <w:rPr>
          <w:rFonts w:ascii="Times New Roman" w:hAnsi="Times New Roman" w:cs="Times New Roman"/>
          <w:sz w:val="24"/>
          <w:szCs w:val="24"/>
        </w:rPr>
        <w:t xml:space="preserve">за </w:t>
      </w:r>
      <w:r w:rsidR="009A16AB" w:rsidRPr="008A642D">
        <w:rPr>
          <w:rFonts w:ascii="Times New Roman" w:hAnsi="Times New Roman" w:cs="Times New Roman"/>
          <w:sz w:val="24"/>
          <w:szCs w:val="24"/>
        </w:rPr>
        <w:t>предыдущий отчетный период (год)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5693" w:rsidRPr="008A642D" w:rsidRDefault="008A642D" w:rsidP="008A642D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335693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:rsidR="00335693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693" w:rsidRPr="008A642D">
        <w:rPr>
          <w:rFonts w:ascii="Times New Roman" w:hAnsi="Times New Roman" w:cs="Times New Roman"/>
          <w:sz w:val="24"/>
          <w:szCs w:val="24"/>
        </w:rPr>
        <w:t>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="00335693" w:rsidRPr="008A642D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="00335693" w:rsidRPr="008A642D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F654DC" w:rsidRPr="00C13C56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6EA" w:rsidRPr="00C13C56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КДси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proofErr w:type="gram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3B16EA" w:rsidRPr="00C13C56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C13C56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7748A" w:rsidRPr="00C13C56">
        <w:rPr>
          <w:rFonts w:ascii="Times New Roman" w:hAnsi="Times New Roman" w:cs="Times New Roman"/>
          <w:sz w:val="24"/>
          <w:szCs w:val="24"/>
        </w:rPr>
        <w:t xml:space="preserve"> -</w:t>
      </w:r>
      <w:r w:rsidR="0037748A" w:rsidRPr="00C1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sz w:val="24"/>
          <w:szCs w:val="24"/>
        </w:rPr>
        <w:t>расходы на содержание медицинск</w:t>
      </w:r>
      <w:r w:rsidR="002F283A" w:rsidRPr="00C13C56">
        <w:rPr>
          <w:rFonts w:ascii="Times New Roman" w:hAnsi="Times New Roman" w:cs="Times New Roman"/>
          <w:sz w:val="24"/>
          <w:szCs w:val="24"/>
        </w:rPr>
        <w:t>ой</w:t>
      </w:r>
      <w:r w:rsidRPr="00C13C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 w:rsidRPr="00C13C56">
        <w:rPr>
          <w:rFonts w:ascii="Times New Roman" w:hAnsi="Times New Roman" w:cs="Times New Roman"/>
          <w:sz w:val="24"/>
          <w:szCs w:val="24"/>
        </w:rPr>
        <w:t>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C13C56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 w:rsidRPr="00C13C56">
        <w:rPr>
          <w:rFonts w:ascii="Times New Roman" w:hAnsi="Times New Roman" w:cs="Times New Roman"/>
          <w:sz w:val="24"/>
          <w:szCs w:val="24"/>
        </w:rPr>
        <w:t>, рубли</w:t>
      </w:r>
      <w:r w:rsidRPr="00C13C56">
        <w:rPr>
          <w:rFonts w:ascii="Times New Roman" w:hAnsi="Times New Roman" w:cs="Times New Roman"/>
          <w:sz w:val="24"/>
          <w:szCs w:val="24"/>
        </w:rPr>
        <w:t>.</w:t>
      </w:r>
    </w:p>
    <w:p w:rsidR="002F283A" w:rsidRPr="00C13C56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83A" w:rsidRPr="00C13C56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="000E02BA" w:rsidRPr="00C13C56">
        <w:rPr>
          <w:rFonts w:ascii="Times New Roman" w:hAnsi="Times New Roman" w:cs="Times New Roman"/>
          <w:sz w:val="24"/>
          <w:szCs w:val="24"/>
        </w:rPr>
        <w:t>Ч</w:t>
      </w:r>
      <w:r w:rsidR="00015691" w:rsidRPr="00C13C56">
        <w:rPr>
          <w:rFonts w:ascii="Times New Roman" w:hAnsi="Times New Roman" w:cs="Times New Roman"/>
          <w:sz w:val="24"/>
          <w:szCs w:val="24"/>
        </w:rPr>
        <w:t>З</w:t>
      </w:r>
      <w:r w:rsidR="00015691"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="00F71014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7F2D63" w:rsidRPr="00C13C56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2BA" w:rsidRPr="00C13C56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 xml:space="preserve"> - </w:t>
      </w:r>
      <w:r w:rsidRPr="00C13C56">
        <w:rPr>
          <w:rFonts w:ascii="Times New Roman" w:hAnsi="Times New Roman" w:cs="Times New Roman"/>
          <w:sz w:val="24"/>
          <w:szCs w:val="24"/>
        </w:rPr>
        <w:t>расходы на содержание медицинской</w:t>
      </w:r>
      <w:r w:rsidR="00620453" w:rsidRPr="00C13C56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3F6076" w:rsidRPr="00C13C56">
        <w:rPr>
          <w:rFonts w:ascii="Times New Roman" w:hAnsi="Times New Roman" w:cs="Times New Roman"/>
          <w:sz w:val="24"/>
          <w:szCs w:val="24"/>
        </w:rPr>
        <w:t>, рубли</w:t>
      </w:r>
      <w:r w:rsidRPr="00C13C56">
        <w:rPr>
          <w:rFonts w:ascii="Times New Roman" w:hAnsi="Times New Roman" w:cs="Times New Roman"/>
          <w:sz w:val="24"/>
          <w:szCs w:val="24"/>
        </w:rPr>
        <w:t>.</w:t>
      </w:r>
    </w:p>
    <w:p w:rsidR="000E02BA" w:rsidRPr="00C13C56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ЧЗ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015691" w:rsidRPr="00C13C56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После расчета коэффициента дифференциации по уровню расходов на содержание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:rsidR="00B041A2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1A2" w:rsidRPr="00C13C56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КД</w:t>
      </w:r>
      <w:r w:rsidRPr="00C13C56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b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:rsidR="00B041A2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48A" w:rsidRPr="00C13C56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C13C56">
        <w:rPr>
          <w:rFonts w:ascii="Times New Roman" w:hAnsi="Times New Roman" w:cs="Times New Roman"/>
          <w:sz w:val="24"/>
          <w:szCs w:val="24"/>
        </w:rPr>
        <w:t>,</w:t>
      </w:r>
      <w:r w:rsidRPr="00C13C56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:rsidR="0028082D" w:rsidRPr="00C13C56" w:rsidRDefault="0028082D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3C56">
        <w:rPr>
          <w:rFonts w:ascii="Times New Roman" w:hAnsi="Times New Roman" w:cs="Times New Roman"/>
          <w:sz w:val="24"/>
          <w:szCs w:val="24"/>
        </w:rPr>
        <w:t>).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458595" cy="497840"/>
            <wp:effectExtent l="0" t="0" r="8255" b="0"/>
            <wp:docPr id="10" name="Рисунок 10" descr="base_18_68383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8_68383_7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134110" cy="462915"/>
            <wp:effectExtent l="0" t="0" r="0" b="0"/>
            <wp:docPr id="12" name="Рисунок 12" descr="base_18_68383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8_68383_74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C13C56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:rsidR="00203105" w:rsidRPr="00C13C56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116D" w:rsidRPr="00AE7785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Финансовое обеспечение скорой медицинской помощи на 2018 год осуществляется за счет:</w:t>
      </w:r>
    </w:p>
    <w:p w:rsidR="000B116D" w:rsidRPr="00AE7785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Субвенции из бюджета Федерального фонда обязательного медицинского страхования оказываемой в рамках базовой программы ОМС в размере 82,0%;</w:t>
      </w:r>
    </w:p>
    <w:p w:rsidR="000B116D" w:rsidRPr="00AE7785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18,0 %.</w:t>
      </w:r>
    </w:p>
    <w:p w:rsidR="000B116D" w:rsidRPr="00AE7785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 этой связи, расчет базового </w:t>
      </w:r>
      <w:proofErr w:type="spellStart"/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подушевого</w:t>
      </w:r>
      <w:proofErr w:type="spellEnd"/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норматива финансирования </w:t>
      </w:r>
      <w:proofErr w:type="spellStart"/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ПнБАЗ</w:t>
      </w:r>
      <w:proofErr w:type="spellEnd"/>
      <w:r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в размере 82,0% от общего размера средств территориальной программы обязательного медицинского страхования ХМАО-Югры.</w:t>
      </w:r>
    </w:p>
    <w:p w:rsidR="000B116D" w:rsidRPr="00AE7785" w:rsidRDefault="00147989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</w:t>
      </w:r>
      <w:r w:rsidR="000B116D"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орректирующий коэффициент субъекта (</w:t>
      </w:r>
      <w:proofErr w:type="spellStart"/>
      <w:r w:rsidR="000B116D"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Кксуб</w:t>
      </w:r>
      <w:proofErr w:type="spellEnd"/>
      <w:r w:rsidR="000B116D"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на 2018 год </w:t>
      </w:r>
      <w:r w:rsidRPr="00DA5731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>рассчитывается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0B116D" w:rsidRPr="00AE7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:rsidR="00B968E8" w:rsidRPr="00AE7785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AE7785">
        <w:rPr>
          <w:rFonts w:ascii="Times New Roman" w:hAnsi="Times New Roman" w:cs="Times New Roman"/>
          <w:sz w:val="24"/>
          <w:szCs w:val="24"/>
          <w:highlight w:val="yellow"/>
        </w:rPr>
        <w:t>из значения,</w:t>
      </w:r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B968E8" w:rsidRPr="00AE7785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A399B" w:rsidRPr="00762435" w:rsidRDefault="003A399B" w:rsidP="003A3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785">
        <w:rPr>
          <w:rFonts w:ascii="Times New Roman" w:hAnsi="Times New Roman" w:cs="Times New Roman"/>
          <w:sz w:val="24"/>
          <w:szCs w:val="24"/>
          <w:highlight w:val="yellow"/>
        </w:rPr>
        <w:t>ФО</w:t>
      </w:r>
      <w:r w:rsidRPr="00AE7785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СМП</w:t>
      </w:r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 = (</w:t>
      </w:r>
      <w:proofErr w:type="spellStart"/>
      <w:r w:rsidRPr="00AE7785">
        <w:rPr>
          <w:rFonts w:ascii="Times New Roman" w:hAnsi="Times New Roman" w:cs="Times New Roman"/>
          <w:sz w:val="24"/>
          <w:szCs w:val="24"/>
          <w:highlight w:val="yellow"/>
        </w:rPr>
        <w:t>ФДПн</w:t>
      </w:r>
      <w:r w:rsidRPr="00AE778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i</w:t>
      </w:r>
      <w:proofErr w:type="spellEnd"/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 x ЧЗ</w:t>
      </w:r>
      <w:r w:rsidRPr="00AE7785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ПР</w:t>
      </w:r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) х </w:t>
      </w:r>
      <w:proofErr w:type="spellStart"/>
      <w:r w:rsidRPr="00AE7785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Кксуб</w:t>
      </w:r>
      <w:proofErr w:type="spellEnd"/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 + </w:t>
      </w:r>
      <w:proofErr w:type="gramStart"/>
      <w:r w:rsidRPr="00AE7785">
        <w:rPr>
          <w:rFonts w:ascii="Times New Roman" w:hAnsi="Times New Roman" w:cs="Times New Roman"/>
          <w:sz w:val="24"/>
          <w:szCs w:val="24"/>
          <w:highlight w:val="yellow"/>
        </w:rPr>
        <w:t>ОС</w:t>
      </w:r>
      <w:r w:rsidRPr="00AE7785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В</w:t>
      </w:r>
      <w:r w:rsidRPr="00AE7785">
        <w:rPr>
          <w:rFonts w:ascii="Times New Roman" w:hAnsi="Times New Roman" w:cs="Times New Roman"/>
          <w:sz w:val="24"/>
          <w:szCs w:val="24"/>
          <w:highlight w:val="yellow"/>
        </w:rPr>
        <w:t xml:space="preserve">,   </w:t>
      </w:r>
      <w:proofErr w:type="gramEnd"/>
      <w:r w:rsidRPr="00AE7785">
        <w:rPr>
          <w:rFonts w:ascii="Times New Roman" w:hAnsi="Times New Roman" w:cs="Times New Roman"/>
          <w:sz w:val="24"/>
          <w:szCs w:val="24"/>
          <w:highlight w:val="yellow"/>
        </w:rPr>
        <w:t>где</w:t>
      </w: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ФО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ЧЗ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E37018" w:rsidRPr="00C13C56" w:rsidRDefault="00E37018" w:rsidP="00463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018" w:rsidRPr="00C13C56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523627" w:rsidRPr="00C13C56" w:rsidRDefault="009A2BA4" w:rsidP="00B642DE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13C56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C13C56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OLE_LINK4"/>
      <w:bookmarkStart w:id="1" w:name="OLE_LINK5"/>
      <w:r w:rsidRPr="00C13C56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финансирования** структурного подразделения скорой медицинской помощи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r w:rsidR="00FF48DA" w:rsidRPr="00C13C56">
        <w:rPr>
          <w:rFonts w:ascii="Times New Roman" w:hAnsi="Times New Roman"/>
          <w:sz w:val="24"/>
          <w:szCs w:val="24"/>
        </w:rPr>
        <w:t>о</w:t>
      </w:r>
      <w:r w:rsidRPr="00C13C56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C13C56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</w:t>
      </w:r>
      <w:r w:rsidR="000B1418" w:rsidRPr="00C13C56">
        <w:rPr>
          <w:rFonts w:ascii="Times New Roman" w:hAnsi="Times New Roman"/>
          <w:sz w:val="24"/>
          <w:szCs w:val="24"/>
        </w:rPr>
        <w:t>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5D7E32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C13C56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13C56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норматив финансирования структурного подразделения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</w:t>
      </w:r>
      <w:r w:rsidR="00D25B62" w:rsidRPr="00C13C56">
        <w:rPr>
          <w:rFonts w:ascii="Times New Roman" w:hAnsi="Times New Roman"/>
          <w:sz w:val="24"/>
          <w:szCs w:val="24"/>
        </w:rPr>
        <w:t>, рубли</w:t>
      </w:r>
      <w:r w:rsidRPr="00C13C56">
        <w:rPr>
          <w:rFonts w:ascii="Times New Roman" w:hAnsi="Times New Roman"/>
          <w:sz w:val="24"/>
          <w:szCs w:val="24"/>
        </w:rPr>
        <w:t>;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5D7E32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r w:rsidR="00504336" w:rsidRPr="00C13C56">
        <w:rPr>
          <w:rFonts w:ascii="Times New Roman" w:hAnsi="Times New Roman"/>
          <w:sz w:val="24"/>
          <w:szCs w:val="24"/>
        </w:rPr>
        <w:t>ой</w:t>
      </w:r>
      <w:r w:rsidRPr="00C13C56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C13C56">
        <w:rPr>
          <w:rFonts w:ascii="Times New Roman" w:hAnsi="Times New Roman"/>
          <w:sz w:val="24"/>
          <w:szCs w:val="24"/>
        </w:rPr>
        <w:t>, человек</w:t>
      </w:r>
      <w:r w:rsidR="00DF3227" w:rsidRPr="00C13C56">
        <w:rPr>
          <w:rFonts w:ascii="Times New Roman" w:hAnsi="Times New Roman"/>
          <w:sz w:val="24"/>
          <w:szCs w:val="24"/>
        </w:rPr>
        <w:t>.</w:t>
      </w:r>
    </w:p>
    <w:bookmarkEnd w:id="0"/>
    <w:bookmarkEnd w:id="1"/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П</w:t>
      </w:r>
      <w:r w:rsidR="00523627" w:rsidRPr="00C13C56">
        <w:rPr>
          <w:rFonts w:ascii="Times New Roman" w:hAnsi="Times New Roman"/>
          <w:sz w:val="24"/>
          <w:szCs w:val="24"/>
        </w:rPr>
        <w:t>одушевой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норматив финансирования структурного подразделения скорой медицинской помощи на </w:t>
      </w:r>
      <w:proofErr w:type="spellStart"/>
      <w:r w:rsidR="00523627"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C13C56">
        <w:rPr>
          <w:rFonts w:ascii="Times New Roman" w:hAnsi="Times New Roman"/>
          <w:sz w:val="24"/>
          <w:szCs w:val="24"/>
        </w:rPr>
        <w:t>ы</w:t>
      </w:r>
      <w:r w:rsidR="00523627"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="00523627" w:rsidRPr="00C13C56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C13C56">
        <w:rPr>
          <w:rFonts w:ascii="Times New Roman" w:hAnsi="Times New Roman"/>
          <w:sz w:val="24"/>
          <w:szCs w:val="24"/>
        </w:rPr>
        <w:t>: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>= 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</w:t>
      </w:r>
      <w:r w:rsidRPr="00C13C56">
        <w:rPr>
          <w:rFonts w:ascii="Times New Roman" w:hAnsi="Times New Roman"/>
          <w:sz w:val="24"/>
          <w:szCs w:val="24"/>
          <w:lang w:val="en-US"/>
        </w:rPr>
        <w:t>x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13C56">
        <w:rPr>
          <w:rFonts w:ascii="Times New Roman" w:hAnsi="Times New Roman"/>
          <w:sz w:val="24"/>
          <w:szCs w:val="24"/>
        </w:rPr>
        <w:t xml:space="preserve"> </w:t>
      </w:r>
      <w:r w:rsidR="00323F3C" w:rsidRPr="00C13C56">
        <w:rPr>
          <w:rFonts w:ascii="Times New Roman" w:hAnsi="Times New Roman"/>
          <w:sz w:val="24"/>
          <w:szCs w:val="24"/>
        </w:rPr>
        <w:t xml:space="preserve">  где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– Средний </w:t>
      </w:r>
      <w:proofErr w:type="spellStart"/>
      <w:r w:rsidRPr="00C13C56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-Югре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Pr="00C13C56">
        <w:rPr>
          <w:rFonts w:ascii="Times New Roman" w:hAnsi="Times New Roman"/>
          <w:sz w:val="24"/>
          <w:szCs w:val="24"/>
        </w:rPr>
        <w:t>.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 xml:space="preserve">Средний </w:t>
      </w:r>
      <w:proofErr w:type="spellStart"/>
      <w:r w:rsidRPr="00C13C56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>-Югре определяется по формуле:</w:t>
      </w:r>
    </w:p>
    <w:p w:rsidR="00835204" w:rsidRPr="00C13C56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C13C56">
        <w:rPr>
          <w:rFonts w:ascii="Times New Roman" w:hAnsi="Times New Roman"/>
          <w:sz w:val="24"/>
          <w:szCs w:val="24"/>
        </w:rPr>
        <w:t>ФО</w:t>
      </w:r>
      <w:r w:rsidR="002A2817"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2A507D" w:rsidRPr="00C13C56">
        <w:rPr>
          <w:rFonts w:ascii="Times New Roman" w:hAnsi="Times New Roman"/>
          <w:sz w:val="24"/>
          <w:szCs w:val="24"/>
        </w:rPr>
        <w:t>змес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, </w:t>
      </w:r>
      <w:r w:rsidR="00884EF3" w:rsidRPr="00C13C56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– </w:t>
      </w:r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C13C56">
        <w:rPr>
          <w:rFonts w:ascii="Times New Roman" w:hAnsi="Times New Roman"/>
          <w:sz w:val="24"/>
          <w:szCs w:val="24"/>
        </w:rPr>
        <w:t xml:space="preserve">1/12 </w:t>
      </w:r>
      <w:r w:rsidRPr="00C13C56">
        <w:rPr>
          <w:rFonts w:ascii="Times New Roman" w:hAnsi="Times New Roman"/>
          <w:sz w:val="24"/>
          <w:szCs w:val="24"/>
        </w:rPr>
        <w:t>размер фи</w:t>
      </w:r>
      <w:r w:rsidR="00AB75E0" w:rsidRPr="00C13C56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C13C56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C13C56">
        <w:rPr>
          <w:rFonts w:ascii="Times New Roman" w:hAnsi="Times New Roman"/>
          <w:sz w:val="24"/>
          <w:szCs w:val="24"/>
        </w:rPr>
        <w:t>й, оказывающих</w:t>
      </w:r>
      <w:r w:rsidRPr="00C13C56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="00523627" w:rsidRPr="00C13C56">
        <w:rPr>
          <w:rFonts w:ascii="Times New Roman" w:hAnsi="Times New Roman"/>
          <w:sz w:val="24"/>
          <w:szCs w:val="24"/>
        </w:rPr>
        <w:t>;</w:t>
      </w:r>
    </w:p>
    <w:p w:rsidR="00B359FC" w:rsidRPr="00C13C56" w:rsidRDefault="00B359FC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Чзмес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- численность застрахованных лиц проживающих в ХМАО-Югре, согласно данным Регистра застрахованных лиц на 01.02.2018 в соответствии с территориальными зонами обслуживания, закрепленными за МО, согласно приказу </w:t>
      </w:r>
      <w:proofErr w:type="spellStart"/>
      <w:r>
        <w:rPr>
          <w:rFonts w:ascii="Times New Roman" w:hAnsi="Times New Roman"/>
          <w:sz w:val="24"/>
          <w:szCs w:val="24"/>
        </w:rPr>
        <w:t>Депздрава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Югры от 27.07.2017 № 796 «О внесении изменений в приказ Департамента здравоохранения Ханты-Мансийского автономного округа – Югры от 19.08.2016 № 856 «Об организации скорой, в том числе скорой специализированной, медицинской помощи и закреплении зон обслуживания за медицинскими организациями, оказывающими скорую, в том числе скорую специализированную медицинскую помощь на территории Ханты-Мансийского автономного округа – Югры». 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:rsidR="00523627" w:rsidRPr="00C13C56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C13C56">
        <w:rPr>
          <w:rFonts w:ascii="Times New Roman" w:hAnsi="Times New Roman"/>
          <w:sz w:val="24"/>
          <w:szCs w:val="24"/>
        </w:rPr>
        <w:t>ФО</w:t>
      </w:r>
      <w:r w:rsidR="00AB75E0"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C13C56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C13C56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4079D5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],   </w:t>
      </w:r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A930A8" w:rsidRPr="00C13C56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- </w:t>
      </w:r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C13C56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="00AE0C3B" w:rsidRPr="00C13C56">
        <w:rPr>
          <w:rFonts w:ascii="Times New Roman" w:hAnsi="Times New Roman"/>
          <w:sz w:val="24"/>
          <w:szCs w:val="24"/>
        </w:rPr>
        <w:t>.</w:t>
      </w:r>
    </w:p>
    <w:p w:rsidR="00523627" w:rsidRPr="00C13C56" w:rsidRDefault="00523627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3627" w:rsidRPr="00C13C56" w:rsidRDefault="00523627" w:rsidP="00B642DE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C13C56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 на догоспитальном этапе</w:t>
      </w:r>
      <w:r w:rsidR="00312AAD" w:rsidRPr="00C13C56">
        <w:rPr>
          <w:rFonts w:ascii="Times New Roman" w:hAnsi="Times New Roman"/>
          <w:b/>
          <w:sz w:val="24"/>
          <w:szCs w:val="24"/>
        </w:rPr>
        <w:t xml:space="preserve"> </w:t>
      </w:r>
      <w:r w:rsidRPr="00C13C56">
        <w:rPr>
          <w:rFonts w:ascii="Times New Roman" w:hAnsi="Times New Roman"/>
          <w:b/>
          <w:sz w:val="24"/>
          <w:szCs w:val="24"/>
        </w:rPr>
        <w:t>за выполненный вызов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C13C56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- Югры.</w:t>
      </w:r>
    </w:p>
    <w:p w:rsidR="00523627" w:rsidRPr="00C13C56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C56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:rsidR="00523627" w:rsidRPr="00C13C56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proofErr w:type="gramStart"/>
      <w:r w:rsidRPr="00C13C56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47989" w:rsidRPr="00AE0C9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</w:t>
      </w:r>
      <w:r w:rsidR="00A653AB" w:rsidRPr="00AE0C9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СН</w:t>
      </w:r>
      <w:r w:rsidRPr="00C13C56">
        <w:rPr>
          <w:rFonts w:ascii="Times New Roman" w:hAnsi="Times New Roman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от </w:t>
      </w:r>
      <w:r w:rsidR="008B1518" w:rsidRPr="00C13C56">
        <w:rPr>
          <w:rFonts w:ascii="Times New Roman" w:hAnsi="Times New Roman"/>
          <w:sz w:val="24"/>
          <w:szCs w:val="24"/>
        </w:rPr>
        <w:t>08</w:t>
      </w:r>
      <w:r w:rsidRPr="00C13C56">
        <w:rPr>
          <w:rFonts w:ascii="Times New Roman" w:hAnsi="Times New Roman"/>
          <w:sz w:val="24"/>
          <w:szCs w:val="24"/>
        </w:rPr>
        <w:t>.12.201</w:t>
      </w:r>
      <w:r w:rsidR="008B1518" w:rsidRPr="00C13C56">
        <w:rPr>
          <w:rFonts w:ascii="Times New Roman" w:hAnsi="Times New Roman"/>
          <w:sz w:val="24"/>
          <w:szCs w:val="24"/>
        </w:rPr>
        <w:t>7</w:t>
      </w:r>
      <w:r w:rsidRPr="00C13C56">
        <w:rPr>
          <w:rFonts w:ascii="Times New Roman" w:hAnsi="Times New Roman"/>
          <w:sz w:val="24"/>
          <w:szCs w:val="24"/>
        </w:rPr>
        <w:t xml:space="preserve"> № 1</w:t>
      </w:r>
      <w:r w:rsidR="00672E07" w:rsidRPr="00C13C56">
        <w:rPr>
          <w:rFonts w:ascii="Times New Roman" w:hAnsi="Times New Roman"/>
          <w:sz w:val="24"/>
          <w:szCs w:val="24"/>
        </w:rPr>
        <w:t>4</w:t>
      </w:r>
      <w:r w:rsidR="008B1518" w:rsidRPr="00C13C56">
        <w:rPr>
          <w:rFonts w:ascii="Times New Roman" w:hAnsi="Times New Roman"/>
          <w:sz w:val="24"/>
          <w:szCs w:val="24"/>
        </w:rPr>
        <w:t>92</w:t>
      </w:r>
      <w:r w:rsidRPr="00C13C56">
        <w:rPr>
          <w:rFonts w:ascii="Times New Roman" w:hAnsi="Times New Roman"/>
          <w:sz w:val="24"/>
          <w:szCs w:val="24"/>
        </w:rPr>
        <w:t xml:space="preserve"> "О Программе </w:t>
      </w:r>
      <w:r w:rsidRPr="002900F4">
        <w:rPr>
          <w:rFonts w:ascii="Times New Roman" w:hAnsi="Times New Roman"/>
          <w:sz w:val="24"/>
          <w:szCs w:val="24"/>
        </w:rPr>
        <w:t>государственных гарантий бесплатного оказания гражданам медицинской помощи на 201</w:t>
      </w:r>
      <w:r w:rsidR="008B1518" w:rsidRPr="002900F4">
        <w:rPr>
          <w:rFonts w:ascii="Times New Roman" w:hAnsi="Times New Roman"/>
          <w:sz w:val="24"/>
          <w:szCs w:val="24"/>
        </w:rPr>
        <w:t>8</w:t>
      </w:r>
      <w:r w:rsidRPr="002900F4">
        <w:rPr>
          <w:rFonts w:ascii="Times New Roman" w:hAnsi="Times New Roman"/>
          <w:sz w:val="24"/>
          <w:szCs w:val="24"/>
        </w:rPr>
        <w:t xml:space="preserve"> год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>и на плановый период 201</w:t>
      </w:r>
      <w:r w:rsidR="008B1518" w:rsidRPr="002900F4">
        <w:rPr>
          <w:rFonts w:ascii="Times New Roman" w:hAnsi="Times New Roman"/>
          <w:sz w:val="24"/>
          <w:szCs w:val="24"/>
        </w:rPr>
        <w:t>9</w:t>
      </w:r>
      <w:r w:rsidR="004A2A64" w:rsidRPr="002900F4">
        <w:rPr>
          <w:rFonts w:ascii="Times New Roman" w:hAnsi="Times New Roman"/>
          <w:sz w:val="24"/>
          <w:szCs w:val="24"/>
        </w:rPr>
        <w:t xml:space="preserve"> и 20</w:t>
      </w:r>
      <w:r w:rsidR="008B1518" w:rsidRPr="002900F4">
        <w:rPr>
          <w:rFonts w:ascii="Times New Roman" w:hAnsi="Times New Roman"/>
          <w:sz w:val="24"/>
          <w:szCs w:val="24"/>
        </w:rPr>
        <w:t>20</w:t>
      </w:r>
      <w:r w:rsidR="004A2A64" w:rsidRPr="002900F4">
        <w:rPr>
          <w:rFonts w:ascii="Times New Roman" w:hAnsi="Times New Roman"/>
          <w:sz w:val="24"/>
          <w:szCs w:val="24"/>
        </w:rPr>
        <w:t xml:space="preserve"> годов</w:t>
      </w:r>
      <w:r w:rsidRPr="002900F4">
        <w:rPr>
          <w:rFonts w:ascii="Times New Roman" w:hAnsi="Times New Roman"/>
          <w:sz w:val="24"/>
          <w:szCs w:val="24"/>
        </w:rPr>
        <w:t xml:space="preserve">" </w:t>
      </w:r>
      <w:r w:rsidR="008B1518" w:rsidRPr="002900F4">
        <w:rPr>
          <w:rFonts w:ascii="Times New Roman" w:hAnsi="Times New Roman"/>
          <w:sz w:val="24"/>
          <w:szCs w:val="24"/>
        </w:rPr>
        <w:t>–</w:t>
      </w:r>
      <w:r w:rsidRPr="002900F4">
        <w:rPr>
          <w:rFonts w:ascii="Times New Roman" w:hAnsi="Times New Roman"/>
          <w:sz w:val="24"/>
          <w:szCs w:val="24"/>
        </w:rPr>
        <w:t xml:space="preserve"> </w:t>
      </w:r>
      <w:r w:rsidR="008B1518" w:rsidRPr="002900F4">
        <w:rPr>
          <w:rFonts w:ascii="Times New Roman" w:hAnsi="Times New Roman"/>
          <w:sz w:val="24"/>
          <w:szCs w:val="24"/>
        </w:rPr>
        <w:t>2 224,60</w:t>
      </w:r>
      <w:r w:rsidR="00A439B4" w:rsidRPr="002900F4">
        <w:rPr>
          <w:rFonts w:ascii="Times New Roman" w:hAnsi="Times New Roman"/>
          <w:sz w:val="24"/>
          <w:szCs w:val="24"/>
        </w:rPr>
        <w:t xml:space="preserve"> </w:t>
      </w:r>
      <w:r w:rsidRPr="002900F4">
        <w:rPr>
          <w:rFonts w:ascii="Times New Roman" w:hAnsi="Times New Roman"/>
          <w:sz w:val="24"/>
          <w:szCs w:val="24"/>
        </w:rPr>
        <w:t>рублей;</w:t>
      </w:r>
    </w:p>
    <w:p w:rsidR="00523627" w:rsidRDefault="00523627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00F4">
        <w:rPr>
          <w:rFonts w:ascii="Times New Roman" w:hAnsi="Times New Roman"/>
          <w:sz w:val="24"/>
          <w:szCs w:val="24"/>
        </w:rPr>
        <w:t>К</w:t>
      </w:r>
      <w:r w:rsidR="00147989" w:rsidRPr="002900F4">
        <w:rPr>
          <w:rFonts w:ascii="Times New Roman" w:hAnsi="Times New Roman"/>
          <w:sz w:val="24"/>
          <w:szCs w:val="24"/>
          <w:vertAlign w:val="subscript"/>
        </w:rPr>
        <w:t>д</w:t>
      </w:r>
      <w:r w:rsidRPr="002900F4">
        <w:rPr>
          <w:rFonts w:ascii="Times New Roman" w:hAnsi="Times New Roman"/>
          <w:sz w:val="24"/>
          <w:szCs w:val="24"/>
        </w:rPr>
        <w:t xml:space="preserve"> – </w:t>
      </w:r>
      <w:r w:rsidR="00147989" w:rsidRPr="002900F4">
        <w:rPr>
          <w:rFonts w:ascii="Times New Roman" w:hAnsi="Times New Roman"/>
          <w:color w:val="000000"/>
          <w:sz w:val="24"/>
          <w:szCs w:val="24"/>
        </w:rPr>
        <w:t>коэффициент дифференциации, в соответствии с постановлением Правительства</w:t>
      </w:r>
      <w:r w:rsidR="00147989" w:rsidRPr="00AD644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</w:t>
      </w:r>
      <w:bookmarkStart w:id="2" w:name="_GoBack"/>
      <w:bookmarkEnd w:id="2"/>
      <w:r w:rsidR="00147989" w:rsidRPr="00AD644F">
        <w:rPr>
          <w:rFonts w:ascii="Times New Roman" w:hAnsi="Times New Roman"/>
          <w:color w:val="000000"/>
          <w:sz w:val="24"/>
          <w:szCs w:val="24"/>
        </w:rPr>
        <w:t>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147989">
        <w:rPr>
          <w:rFonts w:ascii="Times New Roman" w:hAnsi="Times New Roman"/>
          <w:color w:val="000000"/>
          <w:sz w:val="24"/>
          <w:szCs w:val="24"/>
        </w:rPr>
        <w:t xml:space="preserve"> (1,872)</w:t>
      </w:r>
      <w:r w:rsidRPr="00C13C56">
        <w:rPr>
          <w:rFonts w:ascii="Times New Roman" w:hAnsi="Times New Roman"/>
          <w:sz w:val="24"/>
          <w:szCs w:val="24"/>
        </w:rPr>
        <w:t>.</w:t>
      </w:r>
      <w:r w:rsidR="00B359FC">
        <w:rPr>
          <w:rFonts w:ascii="Times New Roman" w:hAnsi="Times New Roman"/>
          <w:sz w:val="24"/>
          <w:szCs w:val="24"/>
        </w:rPr>
        <w:t xml:space="preserve"> </w:t>
      </w:r>
    </w:p>
    <w:p w:rsidR="00AE7785" w:rsidRPr="00C13C56" w:rsidRDefault="00AE7785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А.П. Фучежи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В.А. Нигматулин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В.А. Смирнов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А.А. Данилов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__________________                    М.А. Соловей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__________________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А.В. Кичигин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        ____________________</w:t>
      </w: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Е.Н. Иванникова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 здравоохранения РФ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proofErr w:type="gramStart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О.Г.</w:t>
      </w:r>
      <w:proofErr w:type="gramEnd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523627" w:rsidRPr="00B945E4" w:rsidRDefault="00D956DF" w:rsidP="00D956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А.А. Суровов</w:t>
      </w:r>
    </w:p>
    <w:sectPr w:rsidR="00523627" w:rsidRPr="00B945E4" w:rsidSect="00D956DF">
      <w:pgSz w:w="11905" w:h="16838"/>
      <w:pgMar w:top="1134" w:right="567" w:bottom="1134" w:left="155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96"/>
    <w:rsid w:val="00004FFD"/>
    <w:rsid w:val="0001285C"/>
    <w:rsid w:val="00015691"/>
    <w:rsid w:val="0002288A"/>
    <w:rsid w:val="00030AAC"/>
    <w:rsid w:val="000351D6"/>
    <w:rsid w:val="00075FEA"/>
    <w:rsid w:val="00091293"/>
    <w:rsid w:val="000B116D"/>
    <w:rsid w:val="000B1418"/>
    <w:rsid w:val="000B419F"/>
    <w:rsid w:val="000E02BA"/>
    <w:rsid w:val="000F05BC"/>
    <w:rsid w:val="001055C0"/>
    <w:rsid w:val="00126ADF"/>
    <w:rsid w:val="00147989"/>
    <w:rsid w:val="00191997"/>
    <w:rsid w:val="001A08D0"/>
    <w:rsid w:val="001A42DE"/>
    <w:rsid w:val="001D77C1"/>
    <w:rsid w:val="001F1EE4"/>
    <w:rsid w:val="00203105"/>
    <w:rsid w:val="00204287"/>
    <w:rsid w:val="002121CE"/>
    <w:rsid w:val="0022448A"/>
    <w:rsid w:val="00227649"/>
    <w:rsid w:val="0028082D"/>
    <w:rsid w:val="002900F4"/>
    <w:rsid w:val="002921CC"/>
    <w:rsid w:val="00292F96"/>
    <w:rsid w:val="002A2817"/>
    <w:rsid w:val="002A507D"/>
    <w:rsid w:val="002B7C1B"/>
    <w:rsid w:val="002F283A"/>
    <w:rsid w:val="00312AAD"/>
    <w:rsid w:val="00323F3C"/>
    <w:rsid w:val="003332F3"/>
    <w:rsid w:val="00335693"/>
    <w:rsid w:val="00360ACE"/>
    <w:rsid w:val="00376DC6"/>
    <w:rsid w:val="0037748A"/>
    <w:rsid w:val="003A399B"/>
    <w:rsid w:val="003B16EA"/>
    <w:rsid w:val="003C3E26"/>
    <w:rsid w:val="003F6076"/>
    <w:rsid w:val="003F6DD9"/>
    <w:rsid w:val="004079D5"/>
    <w:rsid w:val="00424E01"/>
    <w:rsid w:val="004375F2"/>
    <w:rsid w:val="00455CC7"/>
    <w:rsid w:val="00457262"/>
    <w:rsid w:val="004579A2"/>
    <w:rsid w:val="00463D33"/>
    <w:rsid w:val="0049157A"/>
    <w:rsid w:val="004A2A64"/>
    <w:rsid w:val="004A6EF6"/>
    <w:rsid w:val="004C56B3"/>
    <w:rsid w:val="004F0948"/>
    <w:rsid w:val="004F27E7"/>
    <w:rsid w:val="004F733F"/>
    <w:rsid w:val="00504336"/>
    <w:rsid w:val="00521664"/>
    <w:rsid w:val="00523627"/>
    <w:rsid w:val="005770A4"/>
    <w:rsid w:val="00596D69"/>
    <w:rsid w:val="005D0146"/>
    <w:rsid w:val="005D7E32"/>
    <w:rsid w:val="005E50FE"/>
    <w:rsid w:val="00620453"/>
    <w:rsid w:val="00672E07"/>
    <w:rsid w:val="00695D0B"/>
    <w:rsid w:val="00702F65"/>
    <w:rsid w:val="00703690"/>
    <w:rsid w:val="00725ACF"/>
    <w:rsid w:val="007337BD"/>
    <w:rsid w:val="0074432F"/>
    <w:rsid w:val="00755E80"/>
    <w:rsid w:val="007D4F7F"/>
    <w:rsid w:val="007F2D63"/>
    <w:rsid w:val="007F3929"/>
    <w:rsid w:val="00825B77"/>
    <w:rsid w:val="00832269"/>
    <w:rsid w:val="00835204"/>
    <w:rsid w:val="0083692C"/>
    <w:rsid w:val="00884EF3"/>
    <w:rsid w:val="008A642D"/>
    <w:rsid w:val="008B1518"/>
    <w:rsid w:val="008C70CC"/>
    <w:rsid w:val="009277E6"/>
    <w:rsid w:val="00997DF5"/>
    <w:rsid w:val="009A16AB"/>
    <w:rsid w:val="009A2BA4"/>
    <w:rsid w:val="009B040F"/>
    <w:rsid w:val="009B0496"/>
    <w:rsid w:val="009B3C17"/>
    <w:rsid w:val="009C042F"/>
    <w:rsid w:val="009D0B2E"/>
    <w:rsid w:val="009F0C82"/>
    <w:rsid w:val="00A0240F"/>
    <w:rsid w:val="00A34FB9"/>
    <w:rsid w:val="00A3522A"/>
    <w:rsid w:val="00A439B4"/>
    <w:rsid w:val="00A44596"/>
    <w:rsid w:val="00A60499"/>
    <w:rsid w:val="00A653AB"/>
    <w:rsid w:val="00A67E31"/>
    <w:rsid w:val="00A8095B"/>
    <w:rsid w:val="00A930A8"/>
    <w:rsid w:val="00AA6871"/>
    <w:rsid w:val="00AB22D4"/>
    <w:rsid w:val="00AB75E0"/>
    <w:rsid w:val="00AE0C3B"/>
    <w:rsid w:val="00AE0C94"/>
    <w:rsid w:val="00AE7785"/>
    <w:rsid w:val="00B041A2"/>
    <w:rsid w:val="00B2054C"/>
    <w:rsid w:val="00B359F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C13C56"/>
    <w:rsid w:val="00C16AE1"/>
    <w:rsid w:val="00C606F1"/>
    <w:rsid w:val="00C9373F"/>
    <w:rsid w:val="00CB766C"/>
    <w:rsid w:val="00D002AF"/>
    <w:rsid w:val="00D019FA"/>
    <w:rsid w:val="00D070CE"/>
    <w:rsid w:val="00D25B62"/>
    <w:rsid w:val="00D53A87"/>
    <w:rsid w:val="00D877DB"/>
    <w:rsid w:val="00D956DF"/>
    <w:rsid w:val="00D958E6"/>
    <w:rsid w:val="00DA5731"/>
    <w:rsid w:val="00DB19DE"/>
    <w:rsid w:val="00DE1B09"/>
    <w:rsid w:val="00DF3227"/>
    <w:rsid w:val="00DF563C"/>
    <w:rsid w:val="00E30191"/>
    <w:rsid w:val="00E37018"/>
    <w:rsid w:val="00E454A1"/>
    <w:rsid w:val="00E46E0F"/>
    <w:rsid w:val="00ED2B72"/>
    <w:rsid w:val="00EF3951"/>
    <w:rsid w:val="00F05903"/>
    <w:rsid w:val="00F44B9E"/>
    <w:rsid w:val="00F654DC"/>
    <w:rsid w:val="00F71014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91070-16FD-48BE-AE4F-41805EFC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E23786B002C0BD82FAE8426055FA1B228A224F5DEE21EE91EB1B5E186FCE0864BC250351730CAFF053K" TargetMode="External"/><Relationship Id="rId15" Type="http://schemas.openxmlformats.org/officeDocument/2006/relationships/hyperlink" Target="consultantplus://offline/ref=092804A6849A621B9D78C5AD783826A16F769A276B2F57BAD219416B9982C58FE817092C0D8632s6fBL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consultantplus://offline/ref=092804A6849A621B9D78C5AD783826A16F769A276B2F57BAD219416B9982C58FE817092C0D8633s6fD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Посиренин Антон Александрович</dc:creator>
  <cp:keywords/>
  <dc:description/>
  <cp:lastModifiedBy>Часовских Татьяна Леонидовна</cp:lastModifiedBy>
  <cp:revision>20</cp:revision>
  <cp:lastPrinted>2017-12-25T10:51:00Z</cp:lastPrinted>
  <dcterms:created xsi:type="dcterms:W3CDTF">2018-03-05T04:56:00Z</dcterms:created>
  <dcterms:modified xsi:type="dcterms:W3CDTF">2018-03-28T15:13:00Z</dcterms:modified>
</cp:coreProperties>
</file>